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FD8" w:rsidRPr="00534FD8" w:rsidRDefault="00534FD8" w:rsidP="00534FD8">
      <w:pPr>
        <w:rPr>
          <w:b/>
          <w:sz w:val="36"/>
          <w:szCs w:val="24"/>
        </w:rPr>
      </w:pPr>
      <w:bookmarkStart w:id="0" w:name="_GoBack"/>
      <w:bookmarkEnd w:id="0"/>
      <w:r w:rsidRPr="00534FD8">
        <w:rPr>
          <w:b/>
          <w:sz w:val="36"/>
          <w:szCs w:val="24"/>
        </w:rPr>
        <w:t>Team Assessment: Are team members on the same page?</w:t>
      </w:r>
    </w:p>
    <w:p w:rsidR="00534FD8" w:rsidRDefault="00534FD8" w:rsidP="00534FD8">
      <w:pPr>
        <w:rPr>
          <w:noProof/>
          <w:lang w:eastAsia="en-AU"/>
        </w:rPr>
      </w:pPr>
    </w:p>
    <w:p w:rsidR="00534FD8" w:rsidRDefault="00534FD8" w:rsidP="00534FD8">
      <w:pPr>
        <w:jc w:val="center"/>
        <w:rPr>
          <w:sz w:val="24"/>
          <w:szCs w:val="24"/>
        </w:rPr>
      </w:pPr>
      <w:r>
        <w:rPr>
          <w:noProof/>
          <w:lang w:val="en-AU" w:eastAsia="en-AU"/>
        </w:rPr>
        <w:drawing>
          <wp:inline distT="0" distB="0" distL="0" distR="0" wp14:anchorId="00F474E5" wp14:editId="3D351FE7">
            <wp:extent cx="3838575" cy="2554792"/>
            <wp:effectExtent l="0" t="0" r="0" b="0"/>
            <wp:docPr id="2" name="Picture 2" descr="web_team_conflict_25083499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_team_conflict_25083499_origi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2554792"/>
                    </a:xfrm>
                    <a:prstGeom prst="rect">
                      <a:avLst/>
                    </a:prstGeom>
                    <a:noFill/>
                    <a:ln>
                      <a:noFill/>
                    </a:ln>
                  </pic:spPr>
                </pic:pic>
              </a:graphicData>
            </a:graphic>
          </wp:inline>
        </w:drawing>
      </w:r>
    </w:p>
    <w:p w:rsidR="00534FD8" w:rsidRDefault="00534FD8" w:rsidP="00534FD8">
      <w:pPr>
        <w:rPr>
          <w:sz w:val="24"/>
          <w:szCs w:val="24"/>
        </w:rPr>
      </w:pPr>
      <w:r>
        <w:rPr>
          <w:sz w:val="24"/>
          <w:szCs w:val="24"/>
        </w:rPr>
        <w:t xml:space="preserve">Even if members of a team think they are discussing the same topic, often they are having very different conversations. One team member might be talking about vision, while another is wondering about specific initiatives, another is focused on evaluating ideas, and still another is frustrated that no one is committing to specific action steps. In addition, some team members aren’t saying anything at all or are making negative comments. </w:t>
      </w:r>
    </w:p>
    <w:p w:rsidR="00534FD8" w:rsidRDefault="00573CE6" w:rsidP="00534FD8">
      <w:pPr>
        <w:rPr>
          <w:sz w:val="24"/>
          <w:szCs w:val="24"/>
        </w:rPr>
      </w:pPr>
      <w:r>
        <w:rPr>
          <w:sz w:val="24"/>
          <w:szCs w:val="24"/>
        </w:rPr>
        <w:t>Over the page</w:t>
      </w:r>
      <w:r w:rsidR="00534FD8">
        <w:rPr>
          <w:sz w:val="24"/>
          <w:szCs w:val="24"/>
        </w:rPr>
        <w:t xml:space="preserve"> is my </w:t>
      </w:r>
      <w:r w:rsidR="00534FD8" w:rsidRPr="00534FD8">
        <w:rPr>
          <w:b/>
          <w:sz w:val="24"/>
          <w:szCs w:val="24"/>
        </w:rPr>
        <w:t>Team Assessment tool</w:t>
      </w:r>
      <w:r w:rsidR="00534FD8">
        <w:rPr>
          <w:sz w:val="24"/>
          <w:szCs w:val="24"/>
        </w:rPr>
        <w:t xml:space="preserve">. </w:t>
      </w:r>
      <w:r>
        <w:rPr>
          <w:sz w:val="24"/>
          <w:szCs w:val="24"/>
        </w:rPr>
        <w:t xml:space="preserve">Print it out and </w:t>
      </w:r>
      <w:r w:rsidR="00534FD8">
        <w:rPr>
          <w:sz w:val="24"/>
          <w:szCs w:val="24"/>
        </w:rPr>
        <w:t xml:space="preserve">next time you have a team meeting, write down the names of </w:t>
      </w:r>
      <w:r>
        <w:rPr>
          <w:sz w:val="24"/>
          <w:szCs w:val="24"/>
        </w:rPr>
        <w:t>your</w:t>
      </w:r>
      <w:r w:rsidR="00534FD8">
        <w:rPr>
          <w:sz w:val="24"/>
          <w:szCs w:val="24"/>
        </w:rPr>
        <w:t xml:space="preserve"> team members across the page. </w:t>
      </w:r>
    </w:p>
    <w:p w:rsidR="00534FD8" w:rsidRDefault="00534FD8" w:rsidP="00534FD8">
      <w:pPr>
        <w:rPr>
          <w:sz w:val="24"/>
          <w:szCs w:val="24"/>
        </w:rPr>
      </w:pPr>
      <w:r>
        <w:rPr>
          <w:sz w:val="24"/>
          <w:szCs w:val="24"/>
        </w:rPr>
        <w:t xml:space="preserve">Every time someone speaks, check off what kind of conversation they are having. Then you can see whether your team is truly aligned and on the same page, or moving in different directions. </w:t>
      </w:r>
    </w:p>
    <w:p w:rsidR="00534FD8" w:rsidRDefault="00534FD8" w:rsidP="00534FD8">
      <w:pPr>
        <w:rPr>
          <w:sz w:val="24"/>
          <w:szCs w:val="24"/>
        </w:rPr>
      </w:pPr>
      <w:r>
        <w:rPr>
          <w:sz w:val="24"/>
          <w:szCs w:val="24"/>
        </w:rPr>
        <w:t>You can also see who is dominating the conversation (often the most vocal is the one to lead a team down the wrong path), and who is disengaged.</w:t>
      </w:r>
    </w:p>
    <w:p w:rsidR="00534FD8" w:rsidRDefault="00534FD8" w:rsidP="00534FD8">
      <w:pPr>
        <w:rPr>
          <w:sz w:val="24"/>
          <w:szCs w:val="24"/>
        </w:rPr>
      </w:pPr>
      <w:r>
        <w:rPr>
          <w:sz w:val="24"/>
          <w:szCs w:val="24"/>
        </w:rPr>
        <w:t>Are all of the members of your team engaged and on the same page?</w:t>
      </w:r>
    </w:p>
    <w:p w:rsidR="00534FD8" w:rsidRDefault="00534FD8" w:rsidP="00534FD8">
      <w:pPr>
        <w:rPr>
          <w:sz w:val="24"/>
          <w:szCs w:val="24"/>
        </w:rPr>
      </w:pPr>
      <w:r>
        <w:rPr>
          <w:sz w:val="24"/>
          <w:szCs w:val="24"/>
        </w:rPr>
        <w:t xml:space="preserve">For more information about building effective teams, </w:t>
      </w:r>
      <w:r w:rsidRPr="00534FD8">
        <w:rPr>
          <w:sz w:val="24"/>
          <w:szCs w:val="24"/>
        </w:rPr>
        <w:t xml:space="preserve">please contact me via </w:t>
      </w:r>
      <w:hyperlink r:id="rId8" w:history="1">
        <w:r w:rsidRPr="00534FD8">
          <w:rPr>
            <w:sz w:val="24"/>
            <w:szCs w:val="24"/>
          </w:rPr>
          <w:t>rob@grapestogrange.com.au</w:t>
        </w:r>
      </w:hyperlink>
      <w:r>
        <w:rPr>
          <w:sz w:val="24"/>
          <w:szCs w:val="24"/>
        </w:rPr>
        <w:t xml:space="preserve"> </w:t>
      </w:r>
      <w:r w:rsidRPr="00534FD8">
        <w:rPr>
          <w:sz w:val="24"/>
          <w:szCs w:val="24"/>
        </w:rPr>
        <w:t xml:space="preserve"> or +61 409 556 650 for a no obligation discussion.</w:t>
      </w:r>
    </w:p>
    <w:p w:rsidR="00534FD8" w:rsidRDefault="00534FD8" w:rsidP="00534FD8">
      <w:pPr>
        <w:rPr>
          <w:sz w:val="24"/>
          <w:szCs w:val="24"/>
        </w:rPr>
      </w:pPr>
    </w:p>
    <w:p w:rsidR="00534FD8" w:rsidRDefault="00534FD8" w:rsidP="00534FD8">
      <w:pPr>
        <w:rPr>
          <w:sz w:val="24"/>
          <w:szCs w:val="24"/>
        </w:rPr>
        <w:sectPr w:rsidR="00534FD8" w:rsidSect="00E85810">
          <w:footerReference w:type="default" r:id="rId9"/>
          <w:pgSz w:w="11906" w:h="16838"/>
          <w:pgMar w:top="900" w:right="1440" w:bottom="1440" w:left="1440" w:header="708" w:footer="346" w:gutter="0"/>
          <w:cols w:space="708"/>
          <w:docGrid w:linePitch="360"/>
        </w:sectPr>
      </w:pPr>
    </w:p>
    <w:p w:rsidR="00534FD8" w:rsidRPr="00534FD8" w:rsidRDefault="00534FD8" w:rsidP="00534FD8">
      <w:pPr>
        <w:jc w:val="center"/>
        <w:rPr>
          <w:b/>
          <w:sz w:val="32"/>
          <w:szCs w:val="24"/>
        </w:rPr>
      </w:pPr>
      <w:r w:rsidRPr="00534FD8">
        <w:rPr>
          <w:b/>
          <w:sz w:val="32"/>
          <w:szCs w:val="24"/>
        </w:rPr>
        <w:lastRenderedPageBreak/>
        <w:t>Team Conversation Assessment Tool</w:t>
      </w:r>
      <w:r>
        <w:rPr>
          <w:b/>
          <w:sz w:val="32"/>
          <w:szCs w:val="24"/>
        </w:rPr>
        <w:tab/>
      </w:r>
      <w:r>
        <w:rPr>
          <w:b/>
          <w:sz w:val="32"/>
          <w:szCs w:val="24"/>
        </w:rPr>
        <w:tab/>
      </w:r>
      <w:r>
        <w:rPr>
          <w:b/>
          <w:sz w:val="32"/>
          <w:szCs w:val="24"/>
        </w:rPr>
        <w:tab/>
      </w:r>
      <w:r>
        <w:rPr>
          <w:b/>
          <w:sz w:val="32"/>
          <w:szCs w:val="24"/>
        </w:rPr>
        <w:tab/>
        <w:t xml:space="preserve">     Date:</w:t>
      </w:r>
    </w:p>
    <w:tbl>
      <w:tblPr>
        <w:tblStyle w:val="TableGrid"/>
        <w:tblW w:w="0" w:type="auto"/>
        <w:tblLook w:val="04A0" w:firstRow="1" w:lastRow="0" w:firstColumn="1" w:lastColumn="0" w:noHBand="0" w:noVBand="1"/>
      </w:tblPr>
      <w:tblGrid>
        <w:gridCol w:w="2898"/>
        <w:gridCol w:w="1980"/>
        <w:gridCol w:w="1980"/>
        <w:gridCol w:w="1980"/>
        <w:gridCol w:w="1890"/>
        <w:gridCol w:w="1800"/>
        <w:gridCol w:w="1890"/>
      </w:tblGrid>
      <w:tr w:rsidR="00534FD8" w:rsidTr="00534FD8">
        <w:tc>
          <w:tcPr>
            <w:tcW w:w="2898" w:type="dxa"/>
          </w:tcPr>
          <w:p w:rsidR="00534FD8" w:rsidRPr="004F1000" w:rsidRDefault="00534FD8" w:rsidP="00F828F0">
            <w:pPr>
              <w:rPr>
                <w:b/>
                <w:sz w:val="24"/>
                <w:szCs w:val="24"/>
              </w:rPr>
            </w:pPr>
            <w:r w:rsidRPr="004F1000">
              <w:rPr>
                <w:b/>
                <w:sz w:val="24"/>
                <w:szCs w:val="24"/>
              </w:rPr>
              <w:t>Conversation</w:t>
            </w:r>
          </w:p>
        </w:tc>
        <w:tc>
          <w:tcPr>
            <w:tcW w:w="1980" w:type="dxa"/>
          </w:tcPr>
          <w:p w:rsidR="00534FD8" w:rsidRPr="004F1000" w:rsidRDefault="00534FD8" w:rsidP="00F828F0">
            <w:pPr>
              <w:rPr>
                <w:b/>
                <w:sz w:val="24"/>
                <w:szCs w:val="24"/>
              </w:rPr>
            </w:pPr>
            <w:r w:rsidRPr="004F1000">
              <w:rPr>
                <w:b/>
                <w:sz w:val="24"/>
                <w:szCs w:val="24"/>
              </w:rPr>
              <w:t>Name:</w:t>
            </w:r>
          </w:p>
          <w:p w:rsidR="00534FD8" w:rsidRPr="004F1000" w:rsidRDefault="00534FD8" w:rsidP="00F828F0">
            <w:pPr>
              <w:rPr>
                <w:b/>
                <w:sz w:val="24"/>
                <w:szCs w:val="24"/>
              </w:rPr>
            </w:pPr>
          </w:p>
        </w:tc>
        <w:tc>
          <w:tcPr>
            <w:tcW w:w="1980" w:type="dxa"/>
          </w:tcPr>
          <w:p w:rsidR="00534FD8" w:rsidRPr="004F1000" w:rsidRDefault="00534FD8" w:rsidP="00F828F0">
            <w:pPr>
              <w:rPr>
                <w:b/>
                <w:sz w:val="24"/>
                <w:szCs w:val="24"/>
              </w:rPr>
            </w:pPr>
            <w:r w:rsidRPr="004F1000">
              <w:rPr>
                <w:b/>
                <w:sz w:val="24"/>
                <w:szCs w:val="24"/>
              </w:rPr>
              <w:t>Name:</w:t>
            </w:r>
          </w:p>
          <w:p w:rsidR="00534FD8" w:rsidRPr="004F1000" w:rsidRDefault="00534FD8" w:rsidP="00F828F0">
            <w:pPr>
              <w:rPr>
                <w:b/>
                <w:sz w:val="24"/>
                <w:szCs w:val="24"/>
              </w:rPr>
            </w:pPr>
          </w:p>
        </w:tc>
        <w:tc>
          <w:tcPr>
            <w:tcW w:w="1980" w:type="dxa"/>
          </w:tcPr>
          <w:p w:rsidR="00534FD8" w:rsidRPr="004F1000" w:rsidRDefault="00534FD8" w:rsidP="00F828F0">
            <w:pPr>
              <w:rPr>
                <w:b/>
                <w:sz w:val="24"/>
                <w:szCs w:val="24"/>
              </w:rPr>
            </w:pPr>
            <w:r w:rsidRPr="004F1000">
              <w:rPr>
                <w:b/>
                <w:sz w:val="24"/>
                <w:szCs w:val="24"/>
              </w:rPr>
              <w:t>Name:</w:t>
            </w:r>
          </w:p>
          <w:p w:rsidR="00534FD8" w:rsidRPr="004F1000" w:rsidRDefault="00534FD8" w:rsidP="00F828F0">
            <w:pPr>
              <w:rPr>
                <w:b/>
                <w:sz w:val="24"/>
                <w:szCs w:val="24"/>
              </w:rPr>
            </w:pPr>
          </w:p>
        </w:tc>
        <w:tc>
          <w:tcPr>
            <w:tcW w:w="1890" w:type="dxa"/>
          </w:tcPr>
          <w:p w:rsidR="00534FD8" w:rsidRPr="004F1000" w:rsidRDefault="00534FD8" w:rsidP="00F828F0">
            <w:pPr>
              <w:rPr>
                <w:b/>
                <w:sz w:val="24"/>
                <w:szCs w:val="24"/>
              </w:rPr>
            </w:pPr>
            <w:r w:rsidRPr="004F1000">
              <w:rPr>
                <w:b/>
                <w:sz w:val="24"/>
                <w:szCs w:val="24"/>
              </w:rPr>
              <w:t>Name:</w:t>
            </w:r>
          </w:p>
          <w:p w:rsidR="00534FD8" w:rsidRPr="004F1000" w:rsidRDefault="00534FD8" w:rsidP="00F828F0">
            <w:pPr>
              <w:rPr>
                <w:b/>
                <w:sz w:val="24"/>
                <w:szCs w:val="24"/>
              </w:rPr>
            </w:pPr>
          </w:p>
        </w:tc>
        <w:tc>
          <w:tcPr>
            <w:tcW w:w="1800" w:type="dxa"/>
          </w:tcPr>
          <w:p w:rsidR="00534FD8" w:rsidRPr="004F1000" w:rsidRDefault="00534FD8" w:rsidP="00F828F0">
            <w:pPr>
              <w:rPr>
                <w:b/>
                <w:sz w:val="24"/>
                <w:szCs w:val="24"/>
              </w:rPr>
            </w:pPr>
            <w:r w:rsidRPr="004F1000">
              <w:rPr>
                <w:b/>
                <w:sz w:val="24"/>
                <w:szCs w:val="24"/>
              </w:rPr>
              <w:t>Name:</w:t>
            </w:r>
          </w:p>
          <w:p w:rsidR="00534FD8" w:rsidRPr="004F1000" w:rsidRDefault="00534FD8" w:rsidP="00F828F0">
            <w:pPr>
              <w:rPr>
                <w:b/>
                <w:sz w:val="24"/>
                <w:szCs w:val="24"/>
              </w:rPr>
            </w:pPr>
          </w:p>
        </w:tc>
        <w:tc>
          <w:tcPr>
            <w:tcW w:w="1890" w:type="dxa"/>
          </w:tcPr>
          <w:p w:rsidR="00534FD8" w:rsidRDefault="00534FD8" w:rsidP="00F828F0">
            <w:pPr>
              <w:rPr>
                <w:b/>
                <w:sz w:val="24"/>
                <w:szCs w:val="24"/>
              </w:rPr>
            </w:pPr>
            <w:r w:rsidRPr="004F1000">
              <w:rPr>
                <w:b/>
                <w:sz w:val="24"/>
                <w:szCs w:val="24"/>
              </w:rPr>
              <w:t>Name:</w:t>
            </w:r>
          </w:p>
          <w:p w:rsidR="00534FD8" w:rsidRPr="004F1000" w:rsidRDefault="00534FD8" w:rsidP="00F828F0">
            <w:pPr>
              <w:rPr>
                <w:b/>
                <w:sz w:val="24"/>
                <w:szCs w:val="24"/>
              </w:rPr>
            </w:pPr>
          </w:p>
          <w:p w:rsidR="00534FD8" w:rsidRPr="004F1000" w:rsidRDefault="00534FD8" w:rsidP="00F828F0">
            <w:pPr>
              <w:rPr>
                <w:b/>
                <w:sz w:val="24"/>
                <w:szCs w:val="24"/>
              </w:rPr>
            </w:pPr>
          </w:p>
        </w:tc>
      </w:tr>
      <w:tr w:rsidR="00534FD8" w:rsidTr="00534FD8">
        <w:tc>
          <w:tcPr>
            <w:tcW w:w="2898" w:type="dxa"/>
          </w:tcPr>
          <w:p w:rsidR="00534FD8" w:rsidRDefault="00534FD8" w:rsidP="00F828F0">
            <w:pPr>
              <w:rPr>
                <w:sz w:val="24"/>
                <w:szCs w:val="24"/>
              </w:rPr>
            </w:pPr>
            <w:r>
              <w:rPr>
                <w:sz w:val="24"/>
                <w:szCs w:val="24"/>
              </w:rPr>
              <w:t>Negative or cynical comment or body language</w:t>
            </w:r>
          </w:p>
        </w:tc>
        <w:tc>
          <w:tcPr>
            <w:tcW w:w="1980" w:type="dxa"/>
          </w:tcPr>
          <w:p w:rsidR="00534FD8" w:rsidRDefault="00534FD8" w:rsidP="00F828F0">
            <w:pPr>
              <w:rPr>
                <w:sz w:val="24"/>
                <w:szCs w:val="24"/>
              </w:rPr>
            </w:pPr>
          </w:p>
        </w:tc>
        <w:tc>
          <w:tcPr>
            <w:tcW w:w="1980" w:type="dxa"/>
          </w:tcPr>
          <w:p w:rsidR="00534FD8" w:rsidRDefault="00534FD8" w:rsidP="00F828F0">
            <w:pPr>
              <w:rPr>
                <w:sz w:val="24"/>
                <w:szCs w:val="24"/>
              </w:rPr>
            </w:pPr>
          </w:p>
        </w:tc>
        <w:tc>
          <w:tcPr>
            <w:tcW w:w="1980" w:type="dxa"/>
          </w:tcPr>
          <w:p w:rsidR="00534FD8" w:rsidRDefault="00534FD8" w:rsidP="00F828F0">
            <w:pPr>
              <w:rPr>
                <w:sz w:val="24"/>
                <w:szCs w:val="24"/>
              </w:rPr>
            </w:pPr>
          </w:p>
        </w:tc>
        <w:tc>
          <w:tcPr>
            <w:tcW w:w="1890" w:type="dxa"/>
          </w:tcPr>
          <w:p w:rsidR="00534FD8" w:rsidRDefault="00534FD8" w:rsidP="00F828F0">
            <w:pPr>
              <w:rPr>
                <w:sz w:val="24"/>
                <w:szCs w:val="24"/>
              </w:rPr>
            </w:pPr>
          </w:p>
        </w:tc>
        <w:tc>
          <w:tcPr>
            <w:tcW w:w="1800" w:type="dxa"/>
          </w:tcPr>
          <w:p w:rsidR="00534FD8" w:rsidRDefault="00534FD8" w:rsidP="00F828F0">
            <w:pPr>
              <w:rPr>
                <w:sz w:val="24"/>
                <w:szCs w:val="24"/>
              </w:rPr>
            </w:pPr>
          </w:p>
        </w:tc>
        <w:tc>
          <w:tcPr>
            <w:tcW w:w="1890" w:type="dxa"/>
          </w:tcPr>
          <w:p w:rsidR="00534FD8" w:rsidRDefault="00534FD8" w:rsidP="00F828F0">
            <w:pPr>
              <w:rPr>
                <w:sz w:val="24"/>
                <w:szCs w:val="24"/>
              </w:rPr>
            </w:pPr>
          </w:p>
        </w:tc>
      </w:tr>
      <w:tr w:rsidR="00534FD8" w:rsidTr="00534FD8">
        <w:tc>
          <w:tcPr>
            <w:tcW w:w="2898" w:type="dxa"/>
          </w:tcPr>
          <w:p w:rsidR="00534FD8" w:rsidRDefault="00534FD8" w:rsidP="00F828F0">
            <w:pPr>
              <w:rPr>
                <w:sz w:val="24"/>
                <w:szCs w:val="24"/>
              </w:rPr>
            </w:pPr>
            <w:r>
              <w:rPr>
                <w:sz w:val="24"/>
                <w:szCs w:val="24"/>
              </w:rPr>
              <w:t>Sharing the vision</w:t>
            </w:r>
          </w:p>
        </w:tc>
        <w:tc>
          <w:tcPr>
            <w:tcW w:w="1980" w:type="dxa"/>
          </w:tcPr>
          <w:p w:rsidR="00534FD8" w:rsidRDefault="00534FD8" w:rsidP="00F828F0">
            <w:pPr>
              <w:rPr>
                <w:sz w:val="24"/>
                <w:szCs w:val="24"/>
              </w:rPr>
            </w:pPr>
          </w:p>
          <w:p w:rsidR="00534FD8" w:rsidRDefault="00534FD8" w:rsidP="00F828F0">
            <w:pPr>
              <w:rPr>
                <w:sz w:val="24"/>
                <w:szCs w:val="24"/>
              </w:rPr>
            </w:pPr>
          </w:p>
        </w:tc>
        <w:tc>
          <w:tcPr>
            <w:tcW w:w="1980" w:type="dxa"/>
          </w:tcPr>
          <w:p w:rsidR="00534FD8" w:rsidRDefault="00534FD8" w:rsidP="00F828F0">
            <w:pPr>
              <w:rPr>
                <w:sz w:val="24"/>
                <w:szCs w:val="24"/>
              </w:rPr>
            </w:pPr>
          </w:p>
        </w:tc>
        <w:tc>
          <w:tcPr>
            <w:tcW w:w="1980" w:type="dxa"/>
          </w:tcPr>
          <w:p w:rsidR="00534FD8" w:rsidRDefault="00534FD8" w:rsidP="00F828F0">
            <w:pPr>
              <w:rPr>
                <w:sz w:val="24"/>
                <w:szCs w:val="24"/>
              </w:rPr>
            </w:pPr>
          </w:p>
        </w:tc>
        <w:tc>
          <w:tcPr>
            <w:tcW w:w="1890" w:type="dxa"/>
          </w:tcPr>
          <w:p w:rsidR="00534FD8" w:rsidRDefault="00534FD8" w:rsidP="00F828F0">
            <w:pPr>
              <w:rPr>
                <w:sz w:val="24"/>
                <w:szCs w:val="24"/>
              </w:rPr>
            </w:pPr>
          </w:p>
        </w:tc>
        <w:tc>
          <w:tcPr>
            <w:tcW w:w="1800" w:type="dxa"/>
          </w:tcPr>
          <w:p w:rsidR="00534FD8" w:rsidRDefault="00534FD8" w:rsidP="00F828F0">
            <w:pPr>
              <w:rPr>
                <w:sz w:val="24"/>
                <w:szCs w:val="24"/>
              </w:rPr>
            </w:pPr>
          </w:p>
        </w:tc>
        <w:tc>
          <w:tcPr>
            <w:tcW w:w="1890" w:type="dxa"/>
          </w:tcPr>
          <w:p w:rsidR="00534FD8" w:rsidRDefault="00534FD8" w:rsidP="00F828F0">
            <w:pPr>
              <w:rPr>
                <w:sz w:val="24"/>
                <w:szCs w:val="24"/>
              </w:rPr>
            </w:pPr>
          </w:p>
        </w:tc>
      </w:tr>
      <w:tr w:rsidR="00534FD8" w:rsidTr="00534FD8">
        <w:tc>
          <w:tcPr>
            <w:tcW w:w="2898" w:type="dxa"/>
          </w:tcPr>
          <w:p w:rsidR="00534FD8" w:rsidRDefault="00534FD8" w:rsidP="00F828F0">
            <w:pPr>
              <w:rPr>
                <w:sz w:val="24"/>
                <w:szCs w:val="24"/>
              </w:rPr>
            </w:pPr>
            <w:r>
              <w:rPr>
                <w:sz w:val="24"/>
                <w:szCs w:val="24"/>
              </w:rPr>
              <w:t>Coming up with ideas and opportunities</w:t>
            </w:r>
          </w:p>
        </w:tc>
        <w:tc>
          <w:tcPr>
            <w:tcW w:w="1980" w:type="dxa"/>
          </w:tcPr>
          <w:p w:rsidR="00534FD8" w:rsidRDefault="00534FD8" w:rsidP="00F828F0">
            <w:pPr>
              <w:rPr>
                <w:sz w:val="24"/>
                <w:szCs w:val="24"/>
              </w:rPr>
            </w:pPr>
          </w:p>
          <w:p w:rsidR="00534FD8" w:rsidRDefault="00534FD8" w:rsidP="00F828F0">
            <w:pPr>
              <w:rPr>
                <w:sz w:val="24"/>
                <w:szCs w:val="24"/>
              </w:rPr>
            </w:pPr>
          </w:p>
        </w:tc>
        <w:tc>
          <w:tcPr>
            <w:tcW w:w="1980" w:type="dxa"/>
          </w:tcPr>
          <w:p w:rsidR="00534FD8" w:rsidRDefault="00534FD8" w:rsidP="00F828F0">
            <w:pPr>
              <w:rPr>
                <w:sz w:val="24"/>
                <w:szCs w:val="24"/>
              </w:rPr>
            </w:pPr>
          </w:p>
        </w:tc>
        <w:tc>
          <w:tcPr>
            <w:tcW w:w="1980" w:type="dxa"/>
          </w:tcPr>
          <w:p w:rsidR="00534FD8" w:rsidRDefault="00534FD8" w:rsidP="00F828F0">
            <w:pPr>
              <w:rPr>
                <w:sz w:val="24"/>
                <w:szCs w:val="24"/>
              </w:rPr>
            </w:pPr>
          </w:p>
        </w:tc>
        <w:tc>
          <w:tcPr>
            <w:tcW w:w="1890" w:type="dxa"/>
          </w:tcPr>
          <w:p w:rsidR="00534FD8" w:rsidRDefault="00534FD8" w:rsidP="00F828F0">
            <w:pPr>
              <w:rPr>
                <w:sz w:val="24"/>
                <w:szCs w:val="24"/>
              </w:rPr>
            </w:pPr>
          </w:p>
        </w:tc>
        <w:tc>
          <w:tcPr>
            <w:tcW w:w="1800" w:type="dxa"/>
          </w:tcPr>
          <w:p w:rsidR="00534FD8" w:rsidRDefault="00534FD8" w:rsidP="00F828F0">
            <w:pPr>
              <w:rPr>
                <w:sz w:val="24"/>
                <w:szCs w:val="24"/>
              </w:rPr>
            </w:pPr>
          </w:p>
        </w:tc>
        <w:tc>
          <w:tcPr>
            <w:tcW w:w="1890" w:type="dxa"/>
          </w:tcPr>
          <w:p w:rsidR="00534FD8" w:rsidRDefault="00534FD8" w:rsidP="00F828F0">
            <w:pPr>
              <w:rPr>
                <w:sz w:val="24"/>
                <w:szCs w:val="24"/>
              </w:rPr>
            </w:pPr>
          </w:p>
        </w:tc>
      </w:tr>
      <w:tr w:rsidR="00534FD8" w:rsidTr="00534FD8">
        <w:tc>
          <w:tcPr>
            <w:tcW w:w="2898" w:type="dxa"/>
          </w:tcPr>
          <w:p w:rsidR="00534FD8" w:rsidRDefault="00534FD8" w:rsidP="00F828F0">
            <w:pPr>
              <w:rPr>
                <w:sz w:val="24"/>
                <w:szCs w:val="24"/>
              </w:rPr>
            </w:pPr>
            <w:r>
              <w:rPr>
                <w:sz w:val="24"/>
                <w:szCs w:val="24"/>
              </w:rPr>
              <w:t>Evaluating different opportunities or analyzing</w:t>
            </w:r>
          </w:p>
        </w:tc>
        <w:tc>
          <w:tcPr>
            <w:tcW w:w="1980" w:type="dxa"/>
          </w:tcPr>
          <w:p w:rsidR="00534FD8" w:rsidRDefault="00534FD8" w:rsidP="00F828F0">
            <w:pPr>
              <w:rPr>
                <w:sz w:val="24"/>
                <w:szCs w:val="24"/>
              </w:rPr>
            </w:pPr>
          </w:p>
        </w:tc>
        <w:tc>
          <w:tcPr>
            <w:tcW w:w="1980" w:type="dxa"/>
          </w:tcPr>
          <w:p w:rsidR="00534FD8" w:rsidRDefault="00534FD8" w:rsidP="00F828F0">
            <w:pPr>
              <w:rPr>
                <w:sz w:val="24"/>
                <w:szCs w:val="24"/>
              </w:rPr>
            </w:pPr>
          </w:p>
        </w:tc>
        <w:tc>
          <w:tcPr>
            <w:tcW w:w="1980" w:type="dxa"/>
          </w:tcPr>
          <w:p w:rsidR="00534FD8" w:rsidRDefault="00534FD8" w:rsidP="00F828F0">
            <w:pPr>
              <w:rPr>
                <w:sz w:val="24"/>
                <w:szCs w:val="24"/>
              </w:rPr>
            </w:pPr>
          </w:p>
        </w:tc>
        <w:tc>
          <w:tcPr>
            <w:tcW w:w="1890" w:type="dxa"/>
          </w:tcPr>
          <w:p w:rsidR="00534FD8" w:rsidRDefault="00534FD8" w:rsidP="00F828F0">
            <w:pPr>
              <w:rPr>
                <w:sz w:val="24"/>
                <w:szCs w:val="24"/>
              </w:rPr>
            </w:pPr>
          </w:p>
        </w:tc>
        <w:tc>
          <w:tcPr>
            <w:tcW w:w="1800" w:type="dxa"/>
          </w:tcPr>
          <w:p w:rsidR="00534FD8" w:rsidRDefault="00534FD8" w:rsidP="00F828F0">
            <w:pPr>
              <w:rPr>
                <w:sz w:val="24"/>
                <w:szCs w:val="24"/>
              </w:rPr>
            </w:pPr>
          </w:p>
        </w:tc>
        <w:tc>
          <w:tcPr>
            <w:tcW w:w="1890" w:type="dxa"/>
          </w:tcPr>
          <w:p w:rsidR="00534FD8" w:rsidRDefault="00534FD8" w:rsidP="00F828F0">
            <w:pPr>
              <w:rPr>
                <w:sz w:val="24"/>
                <w:szCs w:val="24"/>
              </w:rPr>
            </w:pPr>
          </w:p>
        </w:tc>
      </w:tr>
      <w:tr w:rsidR="00534FD8" w:rsidTr="00534FD8">
        <w:tc>
          <w:tcPr>
            <w:tcW w:w="2898" w:type="dxa"/>
          </w:tcPr>
          <w:p w:rsidR="00534FD8" w:rsidRDefault="00534FD8" w:rsidP="00F828F0">
            <w:pPr>
              <w:rPr>
                <w:sz w:val="24"/>
                <w:szCs w:val="24"/>
              </w:rPr>
            </w:pPr>
            <w:r>
              <w:rPr>
                <w:sz w:val="24"/>
                <w:szCs w:val="24"/>
              </w:rPr>
              <w:t>Collecting data about opportunities</w:t>
            </w:r>
          </w:p>
        </w:tc>
        <w:tc>
          <w:tcPr>
            <w:tcW w:w="1980" w:type="dxa"/>
          </w:tcPr>
          <w:p w:rsidR="00534FD8" w:rsidRDefault="00534FD8" w:rsidP="00F828F0">
            <w:pPr>
              <w:rPr>
                <w:sz w:val="24"/>
                <w:szCs w:val="24"/>
              </w:rPr>
            </w:pPr>
          </w:p>
        </w:tc>
        <w:tc>
          <w:tcPr>
            <w:tcW w:w="1980" w:type="dxa"/>
          </w:tcPr>
          <w:p w:rsidR="00534FD8" w:rsidRDefault="00534FD8" w:rsidP="00F828F0">
            <w:pPr>
              <w:rPr>
                <w:sz w:val="24"/>
                <w:szCs w:val="24"/>
              </w:rPr>
            </w:pPr>
          </w:p>
        </w:tc>
        <w:tc>
          <w:tcPr>
            <w:tcW w:w="1980" w:type="dxa"/>
          </w:tcPr>
          <w:p w:rsidR="00534FD8" w:rsidRDefault="00534FD8" w:rsidP="00F828F0">
            <w:pPr>
              <w:rPr>
                <w:sz w:val="24"/>
                <w:szCs w:val="24"/>
              </w:rPr>
            </w:pPr>
          </w:p>
        </w:tc>
        <w:tc>
          <w:tcPr>
            <w:tcW w:w="1890" w:type="dxa"/>
          </w:tcPr>
          <w:p w:rsidR="00534FD8" w:rsidRDefault="00534FD8" w:rsidP="00F828F0">
            <w:pPr>
              <w:rPr>
                <w:sz w:val="24"/>
                <w:szCs w:val="24"/>
              </w:rPr>
            </w:pPr>
          </w:p>
        </w:tc>
        <w:tc>
          <w:tcPr>
            <w:tcW w:w="1800" w:type="dxa"/>
          </w:tcPr>
          <w:p w:rsidR="00534FD8" w:rsidRDefault="00534FD8" w:rsidP="00F828F0">
            <w:pPr>
              <w:rPr>
                <w:sz w:val="24"/>
                <w:szCs w:val="24"/>
              </w:rPr>
            </w:pPr>
          </w:p>
        </w:tc>
        <w:tc>
          <w:tcPr>
            <w:tcW w:w="1890" w:type="dxa"/>
          </w:tcPr>
          <w:p w:rsidR="00534FD8" w:rsidRDefault="00534FD8" w:rsidP="00F828F0">
            <w:pPr>
              <w:rPr>
                <w:sz w:val="24"/>
                <w:szCs w:val="24"/>
              </w:rPr>
            </w:pPr>
          </w:p>
        </w:tc>
      </w:tr>
      <w:tr w:rsidR="00534FD8" w:rsidTr="00534FD8">
        <w:tc>
          <w:tcPr>
            <w:tcW w:w="2898" w:type="dxa"/>
          </w:tcPr>
          <w:p w:rsidR="00534FD8" w:rsidRDefault="00534FD8" w:rsidP="00F828F0">
            <w:pPr>
              <w:rPr>
                <w:sz w:val="24"/>
                <w:szCs w:val="24"/>
              </w:rPr>
            </w:pPr>
            <w:r>
              <w:rPr>
                <w:sz w:val="24"/>
                <w:szCs w:val="24"/>
              </w:rPr>
              <w:t>Choosing which opportunity to pursue</w:t>
            </w:r>
          </w:p>
        </w:tc>
        <w:tc>
          <w:tcPr>
            <w:tcW w:w="1980" w:type="dxa"/>
          </w:tcPr>
          <w:p w:rsidR="00534FD8" w:rsidRDefault="00534FD8" w:rsidP="00F828F0">
            <w:pPr>
              <w:rPr>
                <w:sz w:val="24"/>
                <w:szCs w:val="24"/>
              </w:rPr>
            </w:pPr>
          </w:p>
        </w:tc>
        <w:tc>
          <w:tcPr>
            <w:tcW w:w="1980" w:type="dxa"/>
          </w:tcPr>
          <w:p w:rsidR="00534FD8" w:rsidRDefault="00534FD8" w:rsidP="00F828F0">
            <w:pPr>
              <w:rPr>
                <w:sz w:val="24"/>
                <w:szCs w:val="24"/>
              </w:rPr>
            </w:pPr>
          </w:p>
        </w:tc>
        <w:tc>
          <w:tcPr>
            <w:tcW w:w="1980" w:type="dxa"/>
          </w:tcPr>
          <w:p w:rsidR="00534FD8" w:rsidRDefault="00534FD8" w:rsidP="00F828F0">
            <w:pPr>
              <w:rPr>
                <w:sz w:val="24"/>
                <w:szCs w:val="24"/>
              </w:rPr>
            </w:pPr>
          </w:p>
        </w:tc>
        <w:tc>
          <w:tcPr>
            <w:tcW w:w="1890" w:type="dxa"/>
          </w:tcPr>
          <w:p w:rsidR="00534FD8" w:rsidRDefault="00534FD8" w:rsidP="00F828F0">
            <w:pPr>
              <w:rPr>
                <w:sz w:val="24"/>
                <w:szCs w:val="24"/>
              </w:rPr>
            </w:pPr>
          </w:p>
        </w:tc>
        <w:tc>
          <w:tcPr>
            <w:tcW w:w="1800" w:type="dxa"/>
          </w:tcPr>
          <w:p w:rsidR="00534FD8" w:rsidRDefault="00534FD8" w:rsidP="00F828F0">
            <w:pPr>
              <w:rPr>
                <w:sz w:val="24"/>
                <w:szCs w:val="24"/>
              </w:rPr>
            </w:pPr>
          </w:p>
        </w:tc>
        <w:tc>
          <w:tcPr>
            <w:tcW w:w="1890" w:type="dxa"/>
          </w:tcPr>
          <w:p w:rsidR="00534FD8" w:rsidRDefault="00534FD8" w:rsidP="00F828F0">
            <w:pPr>
              <w:rPr>
                <w:sz w:val="24"/>
                <w:szCs w:val="24"/>
              </w:rPr>
            </w:pPr>
          </w:p>
        </w:tc>
      </w:tr>
      <w:tr w:rsidR="00534FD8" w:rsidTr="00534FD8">
        <w:tc>
          <w:tcPr>
            <w:tcW w:w="2898" w:type="dxa"/>
          </w:tcPr>
          <w:p w:rsidR="00534FD8" w:rsidRDefault="00534FD8" w:rsidP="00F828F0">
            <w:pPr>
              <w:rPr>
                <w:sz w:val="24"/>
                <w:szCs w:val="24"/>
              </w:rPr>
            </w:pPr>
            <w:r>
              <w:rPr>
                <w:sz w:val="24"/>
                <w:szCs w:val="24"/>
              </w:rPr>
              <w:t>Committing to action</w:t>
            </w:r>
          </w:p>
        </w:tc>
        <w:tc>
          <w:tcPr>
            <w:tcW w:w="1980" w:type="dxa"/>
          </w:tcPr>
          <w:p w:rsidR="00534FD8" w:rsidRDefault="00534FD8" w:rsidP="00F828F0">
            <w:pPr>
              <w:rPr>
                <w:sz w:val="24"/>
                <w:szCs w:val="24"/>
              </w:rPr>
            </w:pPr>
          </w:p>
          <w:p w:rsidR="00534FD8" w:rsidRDefault="00534FD8" w:rsidP="00F828F0">
            <w:pPr>
              <w:rPr>
                <w:sz w:val="24"/>
                <w:szCs w:val="24"/>
              </w:rPr>
            </w:pPr>
          </w:p>
        </w:tc>
        <w:tc>
          <w:tcPr>
            <w:tcW w:w="1980" w:type="dxa"/>
          </w:tcPr>
          <w:p w:rsidR="00534FD8" w:rsidRDefault="00534FD8" w:rsidP="00F828F0">
            <w:pPr>
              <w:rPr>
                <w:sz w:val="24"/>
                <w:szCs w:val="24"/>
              </w:rPr>
            </w:pPr>
          </w:p>
        </w:tc>
        <w:tc>
          <w:tcPr>
            <w:tcW w:w="1980" w:type="dxa"/>
          </w:tcPr>
          <w:p w:rsidR="00534FD8" w:rsidRDefault="00534FD8" w:rsidP="00F828F0">
            <w:pPr>
              <w:rPr>
                <w:sz w:val="24"/>
                <w:szCs w:val="24"/>
              </w:rPr>
            </w:pPr>
          </w:p>
        </w:tc>
        <w:tc>
          <w:tcPr>
            <w:tcW w:w="1890" w:type="dxa"/>
          </w:tcPr>
          <w:p w:rsidR="00534FD8" w:rsidRDefault="00534FD8" w:rsidP="00F828F0">
            <w:pPr>
              <w:rPr>
                <w:sz w:val="24"/>
                <w:szCs w:val="24"/>
              </w:rPr>
            </w:pPr>
          </w:p>
        </w:tc>
        <w:tc>
          <w:tcPr>
            <w:tcW w:w="1800" w:type="dxa"/>
          </w:tcPr>
          <w:p w:rsidR="00534FD8" w:rsidRDefault="00534FD8" w:rsidP="00F828F0">
            <w:pPr>
              <w:rPr>
                <w:sz w:val="24"/>
                <w:szCs w:val="24"/>
              </w:rPr>
            </w:pPr>
          </w:p>
        </w:tc>
        <w:tc>
          <w:tcPr>
            <w:tcW w:w="1890" w:type="dxa"/>
          </w:tcPr>
          <w:p w:rsidR="00534FD8" w:rsidRDefault="00534FD8" w:rsidP="00F828F0">
            <w:pPr>
              <w:rPr>
                <w:sz w:val="24"/>
                <w:szCs w:val="24"/>
              </w:rPr>
            </w:pPr>
          </w:p>
        </w:tc>
      </w:tr>
      <w:tr w:rsidR="00534FD8" w:rsidTr="00534FD8">
        <w:tc>
          <w:tcPr>
            <w:tcW w:w="2898" w:type="dxa"/>
          </w:tcPr>
          <w:p w:rsidR="00534FD8" w:rsidRDefault="00534FD8" w:rsidP="00F828F0">
            <w:pPr>
              <w:rPr>
                <w:sz w:val="24"/>
                <w:szCs w:val="24"/>
              </w:rPr>
            </w:pPr>
            <w:r>
              <w:rPr>
                <w:sz w:val="24"/>
                <w:szCs w:val="24"/>
              </w:rPr>
              <w:t>Taking action</w:t>
            </w:r>
          </w:p>
        </w:tc>
        <w:tc>
          <w:tcPr>
            <w:tcW w:w="1980" w:type="dxa"/>
          </w:tcPr>
          <w:p w:rsidR="00534FD8" w:rsidRDefault="00534FD8" w:rsidP="00F828F0">
            <w:pPr>
              <w:rPr>
                <w:sz w:val="24"/>
                <w:szCs w:val="24"/>
              </w:rPr>
            </w:pPr>
          </w:p>
          <w:p w:rsidR="00534FD8" w:rsidRDefault="00534FD8" w:rsidP="00F828F0">
            <w:pPr>
              <w:rPr>
                <w:sz w:val="24"/>
                <w:szCs w:val="24"/>
              </w:rPr>
            </w:pPr>
          </w:p>
        </w:tc>
        <w:tc>
          <w:tcPr>
            <w:tcW w:w="1980" w:type="dxa"/>
          </w:tcPr>
          <w:p w:rsidR="00534FD8" w:rsidRDefault="00534FD8" w:rsidP="00F828F0">
            <w:pPr>
              <w:rPr>
                <w:sz w:val="24"/>
                <w:szCs w:val="24"/>
              </w:rPr>
            </w:pPr>
          </w:p>
        </w:tc>
        <w:tc>
          <w:tcPr>
            <w:tcW w:w="1980" w:type="dxa"/>
          </w:tcPr>
          <w:p w:rsidR="00534FD8" w:rsidRDefault="00534FD8" w:rsidP="00F828F0">
            <w:pPr>
              <w:rPr>
                <w:sz w:val="24"/>
                <w:szCs w:val="24"/>
              </w:rPr>
            </w:pPr>
          </w:p>
        </w:tc>
        <w:tc>
          <w:tcPr>
            <w:tcW w:w="1890" w:type="dxa"/>
          </w:tcPr>
          <w:p w:rsidR="00534FD8" w:rsidRDefault="00534FD8" w:rsidP="00F828F0">
            <w:pPr>
              <w:rPr>
                <w:sz w:val="24"/>
                <w:szCs w:val="24"/>
              </w:rPr>
            </w:pPr>
          </w:p>
        </w:tc>
        <w:tc>
          <w:tcPr>
            <w:tcW w:w="1800" w:type="dxa"/>
          </w:tcPr>
          <w:p w:rsidR="00534FD8" w:rsidRDefault="00534FD8" w:rsidP="00F828F0">
            <w:pPr>
              <w:rPr>
                <w:sz w:val="24"/>
                <w:szCs w:val="24"/>
              </w:rPr>
            </w:pPr>
          </w:p>
        </w:tc>
        <w:tc>
          <w:tcPr>
            <w:tcW w:w="1890" w:type="dxa"/>
          </w:tcPr>
          <w:p w:rsidR="00534FD8" w:rsidRDefault="00534FD8" w:rsidP="00F828F0">
            <w:pPr>
              <w:rPr>
                <w:sz w:val="24"/>
                <w:szCs w:val="24"/>
              </w:rPr>
            </w:pPr>
          </w:p>
        </w:tc>
      </w:tr>
      <w:tr w:rsidR="00534FD8" w:rsidTr="00534FD8">
        <w:tc>
          <w:tcPr>
            <w:tcW w:w="2898" w:type="dxa"/>
          </w:tcPr>
          <w:p w:rsidR="00534FD8" w:rsidRDefault="00534FD8" w:rsidP="00F828F0">
            <w:pPr>
              <w:rPr>
                <w:sz w:val="24"/>
                <w:szCs w:val="24"/>
              </w:rPr>
            </w:pPr>
            <w:r>
              <w:rPr>
                <w:sz w:val="24"/>
                <w:szCs w:val="24"/>
              </w:rPr>
              <w:t>Getting back on track after a setback</w:t>
            </w:r>
          </w:p>
        </w:tc>
        <w:tc>
          <w:tcPr>
            <w:tcW w:w="1980" w:type="dxa"/>
          </w:tcPr>
          <w:p w:rsidR="00534FD8" w:rsidRDefault="00534FD8" w:rsidP="00F828F0">
            <w:pPr>
              <w:rPr>
                <w:sz w:val="24"/>
                <w:szCs w:val="24"/>
              </w:rPr>
            </w:pPr>
          </w:p>
          <w:p w:rsidR="00534FD8" w:rsidRDefault="00534FD8" w:rsidP="00F828F0">
            <w:pPr>
              <w:rPr>
                <w:sz w:val="24"/>
                <w:szCs w:val="24"/>
              </w:rPr>
            </w:pPr>
          </w:p>
        </w:tc>
        <w:tc>
          <w:tcPr>
            <w:tcW w:w="1980" w:type="dxa"/>
          </w:tcPr>
          <w:p w:rsidR="00534FD8" w:rsidRDefault="00534FD8" w:rsidP="00F828F0">
            <w:pPr>
              <w:rPr>
                <w:sz w:val="24"/>
                <w:szCs w:val="24"/>
              </w:rPr>
            </w:pPr>
          </w:p>
        </w:tc>
        <w:tc>
          <w:tcPr>
            <w:tcW w:w="1980" w:type="dxa"/>
          </w:tcPr>
          <w:p w:rsidR="00534FD8" w:rsidRDefault="00534FD8" w:rsidP="00F828F0">
            <w:pPr>
              <w:rPr>
                <w:sz w:val="24"/>
                <w:szCs w:val="24"/>
              </w:rPr>
            </w:pPr>
          </w:p>
        </w:tc>
        <w:tc>
          <w:tcPr>
            <w:tcW w:w="1890" w:type="dxa"/>
          </w:tcPr>
          <w:p w:rsidR="00534FD8" w:rsidRDefault="00534FD8" w:rsidP="00F828F0">
            <w:pPr>
              <w:rPr>
                <w:sz w:val="24"/>
                <w:szCs w:val="24"/>
              </w:rPr>
            </w:pPr>
          </w:p>
        </w:tc>
        <w:tc>
          <w:tcPr>
            <w:tcW w:w="1800" w:type="dxa"/>
          </w:tcPr>
          <w:p w:rsidR="00534FD8" w:rsidRDefault="00534FD8" w:rsidP="00F828F0">
            <w:pPr>
              <w:rPr>
                <w:sz w:val="24"/>
                <w:szCs w:val="24"/>
              </w:rPr>
            </w:pPr>
          </w:p>
        </w:tc>
        <w:tc>
          <w:tcPr>
            <w:tcW w:w="1890" w:type="dxa"/>
          </w:tcPr>
          <w:p w:rsidR="00534FD8" w:rsidRDefault="00534FD8" w:rsidP="00F828F0">
            <w:pPr>
              <w:rPr>
                <w:sz w:val="24"/>
                <w:szCs w:val="24"/>
              </w:rPr>
            </w:pPr>
          </w:p>
        </w:tc>
      </w:tr>
      <w:tr w:rsidR="00534FD8" w:rsidTr="00534FD8">
        <w:tc>
          <w:tcPr>
            <w:tcW w:w="2898" w:type="dxa"/>
          </w:tcPr>
          <w:p w:rsidR="00534FD8" w:rsidRDefault="00534FD8" w:rsidP="00F828F0">
            <w:pPr>
              <w:rPr>
                <w:sz w:val="24"/>
                <w:szCs w:val="24"/>
              </w:rPr>
            </w:pPr>
            <w:r>
              <w:rPr>
                <w:sz w:val="24"/>
                <w:szCs w:val="24"/>
              </w:rPr>
              <w:t>Communicating progress</w:t>
            </w:r>
          </w:p>
        </w:tc>
        <w:tc>
          <w:tcPr>
            <w:tcW w:w="1980" w:type="dxa"/>
          </w:tcPr>
          <w:p w:rsidR="00534FD8" w:rsidRDefault="00534FD8" w:rsidP="00F828F0">
            <w:pPr>
              <w:rPr>
                <w:sz w:val="24"/>
                <w:szCs w:val="24"/>
              </w:rPr>
            </w:pPr>
          </w:p>
          <w:p w:rsidR="00534FD8" w:rsidRDefault="00534FD8" w:rsidP="00F828F0">
            <w:pPr>
              <w:rPr>
                <w:sz w:val="24"/>
                <w:szCs w:val="24"/>
              </w:rPr>
            </w:pPr>
          </w:p>
        </w:tc>
        <w:tc>
          <w:tcPr>
            <w:tcW w:w="1980" w:type="dxa"/>
          </w:tcPr>
          <w:p w:rsidR="00534FD8" w:rsidRDefault="00534FD8" w:rsidP="00F828F0">
            <w:pPr>
              <w:rPr>
                <w:sz w:val="24"/>
                <w:szCs w:val="24"/>
              </w:rPr>
            </w:pPr>
          </w:p>
        </w:tc>
        <w:tc>
          <w:tcPr>
            <w:tcW w:w="1980" w:type="dxa"/>
          </w:tcPr>
          <w:p w:rsidR="00534FD8" w:rsidRDefault="00534FD8" w:rsidP="00F828F0">
            <w:pPr>
              <w:rPr>
                <w:sz w:val="24"/>
                <w:szCs w:val="24"/>
              </w:rPr>
            </w:pPr>
          </w:p>
        </w:tc>
        <w:tc>
          <w:tcPr>
            <w:tcW w:w="1890" w:type="dxa"/>
          </w:tcPr>
          <w:p w:rsidR="00534FD8" w:rsidRDefault="00534FD8" w:rsidP="00F828F0">
            <w:pPr>
              <w:rPr>
                <w:sz w:val="24"/>
                <w:szCs w:val="24"/>
              </w:rPr>
            </w:pPr>
          </w:p>
        </w:tc>
        <w:tc>
          <w:tcPr>
            <w:tcW w:w="1800" w:type="dxa"/>
          </w:tcPr>
          <w:p w:rsidR="00534FD8" w:rsidRDefault="00534FD8" w:rsidP="00F828F0">
            <w:pPr>
              <w:rPr>
                <w:sz w:val="24"/>
                <w:szCs w:val="24"/>
              </w:rPr>
            </w:pPr>
          </w:p>
        </w:tc>
        <w:tc>
          <w:tcPr>
            <w:tcW w:w="1890" w:type="dxa"/>
          </w:tcPr>
          <w:p w:rsidR="00534FD8" w:rsidRDefault="00534FD8" w:rsidP="00F828F0">
            <w:pPr>
              <w:rPr>
                <w:sz w:val="24"/>
                <w:szCs w:val="24"/>
              </w:rPr>
            </w:pPr>
          </w:p>
        </w:tc>
      </w:tr>
      <w:tr w:rsidR="00534FD8" w:rsidTr="00534FD8">
        <w:tc>
          <w:tcPr>
            <w:tcW w:w="2898" w:type="dxa"/>
          </w:tcPr>
          <w:p w:rsidR="00534FD8" w:rsidRDefault="00534FD8" w:rsidP="00F828F0">
            <w:pPr>
              <w:rPr>
                <w:sz w:val="24"/>
                <w:szCs w:val="24"/>
              </w:rPr>
            </w:pPr>
            <w:r>
              <w:rPr>
                <w:sz w:val="24"/>
                <w:szCs w:val="24"/>
              </w:rPr>
              <w:t>Acknowledging results</w:t>
            </w:r>
          </w:p>
        </w:tc>
        <w:tc>
          <w:tcPr>
            <w:tcW w:w="1980" w:type="dxa"/>
          </w:tcPr>
          <w:p w:rsidR="00534FD8" w:rsidRDefault="00534FD8" w:rsidP="00F828F0">
            <w:pPr>
              <w:rPr>
                <w:sz w:val="24"/>
                <w:szCs w:val="24"/>
              </w:rPr>
            </w:pPr>
          </w:p>
          <w:p w:rsidR="00534FD8" w:rsidRDefault="00534FD8" w:rsidP="00F828F0">
            <w:pPr>
              <w:rPr>
                <w:sz w:val="24"/>
                <w:szCs w:val="24"/>
              </w:rPr>
            </w:pPr>
          </w:p>
        </w:tc>
        <w:tc>
          <w:tcPr>
            <w:tcW w:w="1980" w:type="dxa"/>
          </w:tcPr>
          <w:p w:rsidR="00534FD8" w:rsidRDefault="00534FD8" w:rsidP="00F828F0">
            <w:pPr>
              <w:rPr>
                <w:sz w:val="24"/>
                <w:szCs w:val="24"/>
              </w:rPr>
            </w:pPr>
          </w:p>
        </w:tc>
        <w:tc>
          <w:tcPr>
            <w:tcW w:w="1980" w:type="dxa"/>
          </w:tcPr>
          <w:p w:rsidR="00534FD8" w:rsidRDefault="00534FD8" w:rsidP="00F828F0">
            <w:pPr>
              <w:rPr>
                <w:sz w:val="24"/>
                <w:szCs w:val="24"/>
              </w:rPr>
            </w:pPr>
          </w:p>
        </w:tc>
        <w:tc>
          <w:tcPr>
            <w:tcW w:w="1890" w:type="dxa"/>
          </w:tcPr>
          <w:p w:rsidR="00534FD8" w:rsidRDefault="00534FD8" w:rsidP="00F828F0">
            <w:pPr>
              <w:rPr>
                <w:sz w:val="24"/>
                <w:szCs w:val="24"/>
              </w:rPr>
            </w:pPr>
          </w:p>
        </w:tc>
        <w:tc>
          <w:tcPr>
            <w:tcW w:w="1800" w:type="dxa"/>
          </w:tcPr>
          <w:p w:rsidR="00534FD8" w:rsidRDefault="00534FD8" w:rsidP="00F828F0">
            <w:pPr>
              <w:rPr>
                <w:sz w:val="24"/>
                <w:szCs w:val="24"/>
              </w:rPr>
            </w:pPr>
          </w:p>
        </w:tc>
        <w:tc>
          <w:tcPr>
            <w:tcW w:w="1890" w:type="dxa"/>
          </w:tcPr>
          <w:p w:rsidR="00534FD8" w:rsidRDefault="00534FD8" w:rsidP="00F828F0">
            <w:pPr>
              <w:rPr>
                <w:sz w:val="24"/>
                <w:szCs w:val="24"/>
              </w:rPr>
            </w:pPr>
          </w:p>
        </w:tc>
      </w:tr>
      <w:tr w:rsidR="00534FD8" w:rsidTr="00534FD8">
        <w:tc>
          <w:tcPr>
            <w:tcW w:w="2898" w:type="dxa"/>
          </w:tcPr>
          <w:p w:rsidR="00534FD8" w:rsidRDefault="00534FD8" w:rsidP="00F828F0">
            <w:pPr>
              <w:rPr>
                <w:sz w:val="24"/>
                <w:szCs w:val="24"/>
              </w:rPr>
            </w:pPr>
            <w:r>
              <w:rPr>
                <w:sz w:val="24"/>
                <w:szCs w:val="24"/>
              </w:rPr>
              <w:t>Other:</w:t>
            </w:r>
          </w:p>
          <w:p w:rsidR="00534FD8" w:rsidRDefault="00534FD8" w:rsidP="00F828F0">
            <w:pPr>
              <w:rPr>
                <w:sz w:val="24"/>
                <w:szCs w:val="24"/>
              </w:rPr>
            </w:pPr>
          </w:p>
          <w:p w:rsidR="00534FD8" w:rsidRDefault="00534FD8" w:rsidP="00F828F0">
            <w:pPr>
              <w:rPr>
                <w:sz w:val="24"/>
                <w:szCs w:val="24"/>
              </w:rPr>
            </w:pPr>
          </w:p>
        </w:tc>
        <w:tc>
          <w:tcPr>
            <w:tcW w:w="1980" w:type="dxa"/>
          </w:tcPr>
          <w:p w:rsidR="00534FD8" w:rsidRDefault="00534FD8" w:rsidP="00F828F0">
            <w:pPr>
              <w:rPr>
                <w:sz w:val="24"/>
                <w:szCs w:val="24"/>
              </w:rPr>
            </w:pPr>
          </w:p>
        </w:tc>
        <w:tc>
          <w:tcPr>
            <w:tcW w:w="1980" w:type="dxa"/>
          </w:tcPr>
          <w:p w:rsidR="00534FD8" w:rsidRDefault="00534FD8" w:rsidP="00F828F0">
            <w:pPr>
              <w:rPr>
                <w:sz w:val="24"/>
                <w:szCs w:val="24"/>
              </w:rPr>
            </w:pPr>
          </w:p>
        </w:tc>
        <w:tc>
          <w:tcPr>
            <w:tcW w:w="1980" w:type="dxa"/>
          </w:tcPr>
          <w:p w:rsidR="00534FD8" w:rsidRDefault="00534FD8" w:rsidP="00F828F0">
            <w:pPr>
              <w:rPr>
                <w:sz w:val="24"/>
                <w:szCs w:val="24"/>
              </w:rPr>
            </w:pPr>
          </w:p>
        </w:tc>
        <w:tc>
          <w:tcPr>
            <w:tcW w:w="1890" w:type="dxa"/>
          </w:tcPr>
          <w:p w:rsidR="00534FD8" w:rsidRDefault="00534FD8" w:rsidP="00F828F0">
            <w:pPr>
              <w:rPr>
                <w:sz w:val="24"/>
                <w:szCs w:val="24"/>
              </w:rPr>
            </w:pPr>
          </w:p>
        </w:tc>
        <w:tc>
          <w:tcPr>
            <w:tcW w:w="1800" w:type="dxa"/>
          </w:tcPr>
          <w:p w:rsidR="00534FD8" w:rsidRDefault="00534FD8" w:rsidP="00F828F0">
            <w:pPr>
              <w:rPr>
                <w:sz w:val="24"/>
                <w:szCs w:val="24"/>
              </w:rPr>
            </w:pPr>
          </w:p>
        </w:tc>
        <w:tc>
          <w:tcPr>
            <w:tcW w:w="1890" w:type="dxa"/>
          </w:tcPr>
          <w:p w:rsidR="00534FD8" w:rsidRDefault="00534FD8" w:rsidP="00F828F0">
            <w:pPr>
              <w:rPr>
                <w:sz w:val="24"/>
                <w:szCs w:val="24"/>
              </w:rPr>
            </w:pPr>
          </w:p>
        </w:tc>
      </w:tr>
    </w:tbl>
    <w:p w:rsidR="00534FD8" w:rsidRDefault="00534FD8" w:rsidP="00534FD8"/>
    <w:p w:rsidR="0081733A" w:rsidRDefault="0081733A"/>
    <w:sectPr w:rsidR="0081733A" w:rsidSect="00534FD8">
      <w:pgSz w:w="16838" w:h="11906" w:orient="landscape"/>
      <w:pgMar w:top="720" w:right="900" w:bottom="1170" w:left="1440" w:header="708"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082" w:rsidRDefault="00757082" w:rsidP="00E85810">
      <w:pPr>
        <w:spacing w:after="0" w:line="240" w:lineRule="auto"/>
      </w:pPr>
      <w:r>
        <w:separator/>
      </w:r>
    </w:p>
  </w:endnote>
  <w:endnote w:type="continuationSeparator" w:id="0">
    <w:p w:rsidR="00757082" w:rsidRDefault="00757082" w:rsidP="00E8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10" w:rsidRDefault="00E85810" w:rsidP="00E85810">
    <w:pPr>
      <w:pStyle w:val="Footer"/>
      <w:pBdr>
        <w:top w:val="single" w:sz="4" w:space="1" w:color="auto"/>
      </w:pBdr>
      <w:ind w:left="-630"/>
      <w:jc w:val="center"/>
      <w:rPr>
        <w:rFonts w:cstheme="minorHAnsi"/>
      </w:rPr>
    </w:pPr>
    <w:r>
      <w:rPr>
        <w:noProof/>
        <w:lang w:eastAsia="en-AU"/>
      </w:rPr>
      <w:drawing>
        <wp:anchor distT="0" distB="0" distL="114300" distR="114300" simplePos="0" relativeHeight="251658240" behindDoc="1" locked="0" layoutInCell="1" allowOverlap="1" wp14:anchorId="05B7DBDD" wp14:editId="797A5BF6">
          <wp:simplePos x="0" y="0"/>
          <wp:positionH relativeFrom="column">
            <wp:posOffset>-641985</wp:posOffset>
          </wp:positionH>
          <wp:positionV relativeFrom="paragraph">
            <wp:posOffset>116840</wp:posOffset>
          </wp:positionV>
          <wp:extent cx="1889760" cy="546100"/>
          <wp:effectExtent l="0" t="0" r="0" b="6350"/>
          <wp:wrapTight wrapText="bothSides">
            <wp:wrapPolygon edited="0">
              <wp:start x="4137" y="0"/>
              <wp:lineTo x="0" y="5274"/>
              <wp:lineTo x="0" y="12056"/>
              <wp:lineTo x="1524" y="12056"/>
              <wp:lineTo x="4355" y="21098"/>
              <wp:lineTo x="4573" y="21098"/>
              <wp:lineTo x="20685" y="21098"/>
              <wp:lineTo x="21339" y="13563"/>
              <wp:lineTo x="21339" y="8288"/>
              <wp:lineTo x="5444" y="0"/>
              <wp:lineTo x="413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G Trans logo.png"/>
                  <pic:cNvPicPr/>
                </pic:nvPicPr>
                <pic:blipFill>
                  <a:blip r:embed="rId1">
                    <a:extLst>
                      <a:ext uri="{28A0092B-C50C-407E-A947-70E740481C1C}">
                        <a14:useLocalDpi xmlns:a14="http://schemas.microsoft.com/office/drawing/2010/main" val="0"/>
                      </a:ext>
                    </a:extLst>
                  </a:blip>
                  <a:stretch>
                    <a:fillRect/>
                  </a:stretch>
                </pic:blipFill>
                <pic:spPr>
                  <a:xfrm>
                    <a:off x="0" y="0"/>
                    <a:ext cx="1889760" cy="546100"/>
                  </a:xfrm>
                  <a:prstGeom prst="rect">
                    <a:avLst/>
                  </a:prstGeom>
                </pic:spPr>
              </pic:pic>
            </a:graphicData>
          </a:graphic>
          <wp14:sizeRelH relativeFrom="page">
            <wp14:pctWidth>0</wp14:pctWidth>
          </wp14:sizeRelH>
          <wp14:sizeRelV relativeFrom="page">
            <wp14:pctHeight>0</wp14:pctHeight>
          </wp14:sizeRelV>
        </wp:anchor>
      </w:drawing>
    </w:r>
  </w:p>
  <w:p w:rsidR="00E85810" w:rsidRDefault="00E85810" w:rsidP="00E85810">
    <w:pPr>
      <w:pStyle w:val="Footer"/>
      <w:pBdr>
        <w:top w:val="single" w:sz="4" w:space="1" w:color="auto"/>
      </w:pBdr>
      <w:ind w:left="-630"/>
      <w:jc w:val="center"/>
    </w:pPr>
    <w:r>
      <w:rPr>
        <w:rFonts w:cstheme="minorHAnsi"/>
      </w:rPr>
      <w:t>©</w:t>
    </w:r>
    <w:r>
      <w:t xml:space="preserve"> Rob Chiarolli - All Rights Reserved </w:t>
    </w:r>
    <w:r>
      <w:br/>
      <w:t xml:space="preserve"> www.grapestogrange.com.au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082" w:rsidRDefault="00757082" w:rsidP="00E85810">
      <w:pPr>
        <w:spacing w:after="0" w:line="240" w:lineRule="auto"/>
      </w:pPr>
      <w:r>
        <w:separator/>
      </w:r>
    </w:p>
  </w:footnote>
  <w:footnote w:type="continuationSeparator" w:id="0">
    <w:p w:rsidR="00757082" w:rsidRDefault="00757082" w:rsidP="00E85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D8"/>
    <w:rsid w:val="001877FB"/>
    <w:rsid w:val="0023520B"/>
    <w:rsid w:val="00530E66"/>
    <w:rsid w:val="00534FD8"/>
    <w:rsid w:val="00573CE6"/>
    <w:rsid w:val="00696827"/>
    <w:rsid w:val="00757082"/>
    <w:rsid w:val="0081445D"/>
    <w:rsid w:val="0081733A"/>
    <w:rsid w:val="00CD2876"/>
    <w:rsid w:val="00E85810"/>
    <w:rsid w:val="00F739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FD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810"/>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E85810"/>
  </w:style>
  <w:style w:type="paragraph" w:styleId="Footer">
    <w:name w:val="footer"/>
    <w:basedOn w:val="Normal"/>
    <w:link w:val="FooterChar"/>
    <w:uiPriority w:val="99"/>
    <w:unhideWhenUsed/>
    <w:rsid w:val="00E85810"/>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E85810"/>
  </w:style>
  <w:style w:type="paragraph" w:styleId="BalloonText">
    <w:name w:val="Balloon Text"/>
    <w:basedOn w:val="Normal"/>
    <w:link w:val="BalloonTextChar"/>
    <w:uiPriority w:val="99"/>
    <w:semiHidden/>
    <w:unhideWhenUsed/>
    <w:rsid w:val="00E85810"/>
    <w:pPr>
      <w:spacing w:after="0" w:line="240" w:lineRule="auto"/>
    </w:pPr>
    <w:rPr>
      <w:rFonts w:ascii="Tahoma" w:hAnsi="Tahoma" w:cs="Tahoma"/>
      <w:sz w:val="16"/>
      <w:szCs w:val="16"/>
      <w:lang w:val="en-AU"/>
    </w:rPr>
  </w:style>
  <w:style w:type="character" w:customStyle="1" w:styleId="BalloonTextChar">
    <w:name w:val="Balloon Text Char"/>
    <w:basedOn w:val="DefaultParagraphFont"/>
    <w:link w:val="BalloonText"/>
    <w:uiPriority w:val="99"/>
    <w:semiHidden/>
    <w:rsid w:val="00E85810"/>
    <w:rPr>
      <w:rFonts w:ascii="Tahoma" w:hAnsi="Tahoma" w:cs="Tahoma"/>
      <w:sz w:val="16"/>
      <w:szCs w:val="16"/>
    </w:rPr>
  </w:style>
  <w:style w:type="table" w:styleId="TableGrid">
    <w:name w:val="Table Grid"/>
    <w:basedOn w:val="TableNormal"/>
    <w:uiPriority w:val="59"/>
    <w:rsid w:val="00534FD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4F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FD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810"/>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E85810"/>
  </w:style>
  <w:style w:type="paragraph" w:styleId="Footer">
    <w:name w:val="footer"/>
    <w:basedOn w:val="Normal"/>
    <w:link w:val="FooterChar"/>
    <w:uiPriority w:val="99"/>
    <w:unhideWhenUsed/>
    <w:rsid w:val="00E85810"/>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E85810"/>
  </w:style>
  <w:style w:type="paragraph" w:styleId="BalloonText">
    <w:name w:val="Balloon Text"/>
    <w:basedOn w:val="Normal"/>
    <w:link w:val="BalloonTextChar"/>
    <w:uiPriority w:val="99"/>
    <w:semiHidden/>
    <w:unhideWhenUsed/>
    <w:rsid w:val="00E85810"/>
    <w:pPr>
      <w:spacing w:after="0" w:line="240" w:lineRule="auto"/>
    </w:pPr>
    <w:rPr>
      <w:rFonts w:ascii="Tahoma" w:hAnsi="Tahoma" w:cs="Tahoma"/>
      <w:sz w:val="16"/>
      <w:szCs w:val="16"/>
      <w:lang w:val="en-AU"/>
    </w:rPr>
  </w:style>
  <w:style w:type="character" w:customStyle="1" w:styleId="BalloonTextChar">
    <w:name w:val="Balloon Text Char"/>
    <w:basedOn w:val="DefaultParagraphFont"/>
    <w:link w:val="BalloonText"/>
    <w:uiPriority w:val="99"/>
    <w:semiHidden/>
    <w:rsid w:val="00E85810"/>
    <w:rPr>
      <w:rFonts w:ascii="Tahoma" w:hAnsi="Tahoma" w:cs="Tahoma"/>
      <w:sz w:val="16"/>
      <w:szCs w:val="16"/>
    </w:rPr>
  </w:style>
  <w:style w:type="table" w:styleId="TableGrid">
    <w:name w:val="Table Grid"/>
    <w:basedOn w:val="TableNormal"/>
    <w:uiPriority w:val="59"/>
    <w:rsid w:val="00534FD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4F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grapestogrange.com.au"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Documents\G2G%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G2G page.dotx</Template>
  <TotalTime>0</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2019-06-03T05:09:00Z</dcterms:created>
  <dcterms:modified xsi:type="dcterms:W3CDTF">2019-06-03T05:09:00Z</dcterms:modified>
</cp:coreProperties>
</file>